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4" w:rsidRDefault="00A1167C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1a</w:t>
      </w:r>
    </w:p>
    <w:p w:rsidR="00B87D54" w:rsidRDefault="00A1167C">
      <w:pPr>
        <w:jc w:val="center"/>
        <w:rPr>
          <w:b/>
          <w:i/>
        </w:rPr>
      </w:pPr>
      <w:r>
        <w:rPr>
          <w:b/>
          <w:i/>
        </w:rPr>
        <w:t>SZCZEGÓŁOWY OPIS PRZEDMIOTU ZAMÓWIENIA</w:t>
      </w:r>
    </w:p>
    <w:p w:rsidR="00B87D54" w:rsidRDefault="00B87D54"/>
    <w:p w:rsidR="00B87D54" w:rsidRDefault="00A1167C">
      <w:pPr>
        <w:jc w:val="both"/>
        <w:rPr>
          <w:b/>
          <w:i/>
        </w:rPr>
      </w:pPr>
      <w:r>
        <w:rPr>
          <w:b/>
          <w:i/>
        </w:rPr>
        <w:t>Prace instalacyjne w związku z dostawą, montażem i uruchomieniem mammografu</w:t>
      </w:r>
    </w:p>
    <w:p w:rsidR="00B87D54" w:rsidRDefault="00A1167C">
      <w:pPr>
        <w:rPr>
          <w:i/>
        </w:rPr>
      </w:pPr>
      <w:r>
        <w:rPr>
          <w:i/>
        </w:rPr>
        <w:t>Adres inwestycji:</w:t>
      </w:r>
    </w:p>
    <w:p w:rsidR="00B87D54" w:rsidRDefault="00A1167C">
      <w:pPr>
        <w:rPr>
          <w:i/>
        </w:rPr>
      </w:pPr>
      <w:r>
        <w:rPr>
          <w:i/>
        </w:rPr>
        <w:t>Szpital Specjalistyczny Ducha Świętego w Sandomierzu</w:t>
      </w:r>
    </w:p>
    <w:p w:rsidR="00B87D54" w:rsidRDefault="00A1167C">
      <w:r>
        <w:rPr>
          <w:i/>
        </w:rPr>
        <w:t>Ul. dr Zygmunta Schinzla 13, 27 - 600 Sandomierz</w:t>
      </w:r>
    </w:p>
    <w:p w:rsidR="00B87D54" w:rsidRDefault="00B87D54"/>
    <w:p w:rsidR="00B87D54" w:rsidRDefault="00A1167C">
      <w:pPr>
        <w:rPr>
          <w:b/>
          <w:u w:val="single"/>
        </w:rPr>
      </w:pPr>
      <w:r>
        <w:rPr>
          <w:b/>
          <w:u w:val="single"/>
        </w:rPr>
        <w:t>I. Założenia ogólne</w:t>
      </w:r>
    </w:p>
    <w:p w:rsidR="00B87D54" w:rsidRDefault="00A1167C">
      <w:r>
        <w:t>powierzchnia pracowni:  ok. 16m2 /wysokość 3,20m</w:t>
      </w:r>
    </w:p>
    <w:p w:rsidR="00B87D54" w:rsidRDefault="00A1167C">
      <w:r>
        <w:t>powierzchnia rejestracji: ok. 10m2 /wysokość 2,20m</w:t>
      </w:r>
    </w:p>
    <w:p w:rsidR="00B87D54" w:rsidRDefault="00A1167C">
      <w:r>
        <w:t xml:space="preserve">- projekt osłon stałych </w:t>
      </w:r>
    </w:p>
    <w:p w:rsidR="00B87D54" w:rsidRDefault="00A1167C">
      <w:r>
        <w:t xml:space="preserve">- zabezpieczenie pomieszczeń zgodnie z projektem </w:t>
      </w:r>
    </w:p>
    <w:p w:rsidR="00B87D54" w:rsidRDefault="00A1167C">
      <w:r>
        <w:t xml:space="preserve">- ostrzegawcza sygnalizacja świetlna umieszczona nad drzwiami do pracowni, informująca o włączeniu wysokiego napięcia na lampie rentgenowskiej. </w:t>
      </w:r>
    </w:p>
    <w:p w:rsidR="00B87D54" w:rsidRDefault="00A1167C">
      <w:r>
        <w:t>- przystosowanie instalacji elektrycznej według wymogów producenta urządzenia.</w:t>
      </w:r>
    </w:p>
    <w:p w:rsidR="00B87D54" w:rsidRDefault="00A1167C">
      <w:pPr>
        <w:jc w:val="both"/>
      </w:pPr>
      <w:r>
        <w:t>- wentylacja - modernizacja w wymaganym zakresie.</w:t>
      </w:r>
    </w:p>
    <w:p w:rsidR="00B87D54" w:rsidRDefault="00A1167C">
      <w:r>
        <w:t>- inst. teletechniczne — istniejące, bez zmian,</w:t>
      </w:r>
    </w:p>
    <w:p w:rsidR="00B87D54" w:rsidRDefault="00B87D54"/>
    <w:p w:rsidR="00B87D54" w:rsidRDefault="00A1167C">
      <w:pPr>
        <w:rPr>
          <w:b/>
          <w:u w:val="single"/>
        </w:rPr>
      </w:pPr>
      <w:proofErr w:type="spellStart"/>
      <w:r>
        <w:rPr>
          <w:b/>
          <w:u w:val="single"/>
        </w:rPr>
        <w:t>II._Zakres</w:t>
      </w:r>
      <w:proofErr w:type="spellEnd"/>
      <w:r>
        <w:rPr>
          <w:b/>
          <w:u w:val="single"/>
        </w:rPr>
        <w:t xml:space="preserve"> robót </w:t>
      </w:r>
    </w:p>
    <w:p w:rsidR="00B87D54" w:rsidRDefault="00A1167C">
      <w:pPr>
        <w:rPr>
          <w:b/>
        </w:rPr>
      </w:pPr>
      <w:r>
        <w:rPr>
          <w:b/>
        </w:rPr>
        <w:t>1. PRACE BUDOWLANE:</w:t>
      </w:r>
    </w:p>
    <w:p w:rsidR="00B87D54" w:rsidRDefault="00A1167C">
      <w:pPr>
        <w:jc w:val="both"/>
      </w:pPr>
      <w:r>
        <w:t>- wykonanie niezbędnych prac demontażowych, rozbiórkowych, wywóz odpadów budowlanych,</w:t>
      </w:r>
    </w:p>
    <w:p w:rsidR="00B87D54" w:rsidRDefault="00A1167C">
      <w:pPr>
        <w:jc w:val="both"/>
      </w:pPr>
      <w:r>
        <w:t>- usunięcie istniejącej wykładziny podłogowej</w:t>
      </w:r>
    </w:p>
    <w:p w:rsidR="00B87D54" w:rsidRDefault="00A1167C">
      <w:pPr>
        <w:jc w:val="both"/>
      </w:pPr>
      <w:r>
        <w:t>- wykonanie wylewki samopoziomującej pod  wykładzinę PVC</w:t>
      </w:r>
    </w:p>
    <w:p w:rsidR="00B87D54" w:rsidRDefault="00A1167C">
      <w:pPr>
        <w:jc w:val="both"/>
      </w:pPr>
      <w:r>
        <w:t>- montaż wykładziny PVC elektroprzewodzącej</w:t>
      </w:r>
    </w:p>
    <w:p w:rsidR="00B87D54" w:rsidRDefault="00A1167C">
      <w:pPr>
        <w:rPr>
          <w:rFonts w:asciiTheme="majorHAnsi" w:hAnsiTheme="majorHAnsi" w:cs="Arial"/>
        </w:rPr>
      </w:pPr>
      <w:r>
        <w:rPr>
          <w:rFonts w:cs="Arial"/>
        </w:rPr>
        <w:t>- naprawy tynkarskie ścian, sufitów</w:t>
      </w:r>
    </w:p>
    <w:p w:rsidR="00B87D54" w:rsidRDefault="00A1167C">
      <w:pPr>
        <w:rPr>
          <w:rFonts w:asciiTheme="majorHAnsi" w:hAnsiTheme="majorHAnsi" w:cs="Arial"/>
        </w:rPr>
      </w:pPr>
      <w:r>
        <w:rPr>
          <w:rFonts w:cs="Arial"/>
        </w:rPr>
        <w:t xml:space="preserve">- wykonanie gładzi gipsowych ścian i sufitów </w:t>
      </w:r>
    </w:p>
    <w:p w:rsidR="00B87D54" w:rsidRDefault="00A1167C">
      <w:pPr>
        <w:rPr>
          <w:rFonts w:asciiTheme="majorHAnsi" w:hAnsiTheme="majorHAnsi" w:cs="Arial"/>
        </w:rPr>
      </w:pPr>
      <w:r>
        <w:rPr>
          <w:rFonts w:cs="Arial"/>
        </w:rPr>
        <w:t>- wykonanie fartucha ściennego przy umywalce,</w:t>
      </w:r>
    </w:p>
    <w:p w:rsidR="00B87D54" w:rsidRDefault="00A1167C">
      <w:pPr>
        <w:rPr>
          <w:rFonts w:asciiTheme="majorHAnsi" w:hAnsiTheme="majorHAnsi" w:cs="Arial"/>
        </w:rPr>
      </w:pPr>
      <w:r>
        <w:rPr>
          <w:rFonts w:cs="Arial"/>
        </w:rPr>
        <w:t>- malowanie pomieszczeń farbą lateksową,</w:t>
      </w:r>
    </w:p>
    <w:p w:rsidR="00B87D54" w:rsidRDefault="00A1167C">
      <w:pPr>
        <w:rPr>
          <w:rFonts w:asciiTheme="majorHAnsi" w:hAnsiTheme="majorHAnsi" w:cs="Arial"/>
        </w:rPr>
      </w:pPr>
      <w:r>
        <w:rPr>
          <w:rFonts w:cs="Arial"/>
        </w:rPr>
        <w:t>- montaż narożników i taśm ochronnych ścian,</w:t>
      </w:r>
    </w:p>
    <w:p w:rsidR="00B87D54" w:rsidRDefault="00A1167C">
      <w:pPr>
        <w:rPr>
          <w:rFonts w:asciiTheme="majorHAnsi" w:hAnsiTheme="majorHAnsi" w:cs="Arial"/>
        </w:rPr>
      </w:pPr>
      <w:r>
        <w:rPr>
          <w:rFonts w:cs="Arial"/>
        </w:rPr>
        <w:t>- demontaż drzwi do pracowni i montaż drzwi z osłoną przeciwpromienną (80 cm prawe)</w:t>
      </w:r>
    </w:p>
    <w:p w:rsidR="00B87D54" w:rsidRDefault="00A1167C">
      <w:pPr>
        <w:rPr>
          <w:rFonts w:asciiTheme="majorHAnsi" w:hAnsiTheme="majorHAnsi" w:cs="Arial"/>
        </w:rPr>
      </w:pPr>
      <w:r>
        <w:rPr>
          <w:rFonts w:cs="Arial"/>
        </w:rPr>
        <w:t>- wymiana drzwi wejściowych do rejestracji (100 cm lewe)</w:t>
      </w:r>
    </w:p>
    <w:p w:rsidR="00B87D54" w:rsidRDefault="00A1167C">
      <w:pPr>
        <w:rPr>
          <w:rFonts w:asciiTheme="majorHAnsi" w:hAnsiTheme="majorHAnsi" w:cs="Arial"/>
        </w:rPr>
      </w:pPr>
      <w:r>
        <w:rPr>
          <w:rFonts w:cs="Arial"/>
        </w:rPr>
        <w:t>- wykonanie w pracowni kabiny modułowej o wymiarach (120cm x 120cm x h200cm)</w:t>
      </w:r>
    </w:p>
    <w:p w:rsidR="00B87D54" w:rsidRDefault="00B87D54">
      <w:pPr>
        <w:rPr>
          <w:rFonts w:asciiTheme="majorHAnsi" w:hAnsiTheme="majorHAnsi" w:cs="Arial"/>
        </w:rPr>
      </w:pPr>
    </w:p>
    <w:p w:rsidR="00B87D54" w:rsidRDefault="00A1167C">
      <w:pPr>
        <w:rPr>
          <w:rFonts w:asciiTheme="majorHAnsi" w:hAnsiTheme="majorHAnsi" w:cs="Arial"/>
          <w:b/>
        </w:rPr>
      </w:pPr>
      <w:r>
        <w:rPr>
          <w:rFonts w:cs="Arial"/>
          <w:b/>
        </w:rPr>
        <w:t>2. BRANŻA ELEKTRYCZNA: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niezbędne prace demontażowe opraw, osprzętu,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wymiana opraw oświetleniowych LED,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montaż opraw oświetleniowych LED 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niezbędna wymiana osprzętu elektrycznego,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sprawdzenie, dostosowanie zasilania dla aparatu MM,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dostosowanie zabezpieczeń w rozdziel- niezbędne przejścia p.poż.</w:t>
      </w:r>
    </w:p>
    <w:p w:rsidR="00A1167C" w:rsidRDefault="00A1167C">
      <w:pPr>
        <w:rPr>
          <w:rFonts w:asciiTheme="majorHAnsi" w:hAnsiTheme="majorHAnsi"/>
          <w:b/>
        </w:rPr>
      </w:pPr>
    </w:p>
    <w:p w:rsidR="00B87D54" w:rsidRDefault="00A116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BRANŻA SANITARNA: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usunięcie umywalki i baterii w pomieszczeniach rejestracji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wymiana baterii i umywalki w pomieszczeniu pracowni</w:t>
      </w:r>
    </w:p>
    <w:p w:rsidR="00B87D54" w:rsidRDefault="00B87D54">
      <w:pPr>
        <w:rPr>
          <w:rFonts w:asciiTheme="majorHAnsi" w:hAnsiTheme="majorHAnsi"/>
          <w:i/>
        </w:rPr>
      </w:pPr>
    </w:p>
    <w:p w:rsidR="00B87D54" w:rsidRDefault="00A116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DOKUMENTACJA POWYKONAWCZA: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opinia techniczna,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opracowanie niezbędnej dokumentacji projektowej dla wymienianych instalacji,</w:t>
      </w:r>
    </w:p>
    <w:p w:rsidR="00B87D54" w:rsidRDefault="00A1167C">
      <w:pPr>
        <w:rPr>
          <w:rFonts w:asciiTheme="majorHAnsi" w:hAnsiTheme="majorHAnsi"/>
        </w:rPr>
      </w:pPr>
      <w:r>
        <w:rPr>
          <w:rFonts w:asciiTheme="majorHAnsi" w:hAnsiTheme="majorHAnsi"/>
        </w:rPr>
        <w:t>- dokumentacja powykonawcza (pomiary, próby, atesty itp.).</w:t>
      </w:r>
    </w:p>
    <w:p w:rsidR="00B87D54" w:rsidRDefault="00B87D54">
      <w:pPr>
        <w:rPr>
          <w:rFonts w:asciiTheme="majorHAnsi" w:hAnsiTheme="majorHAnsi" w:cs="Arial"/>
          <w:b/>
        </w:rPr>
      </w:pPr>
    </w:p>
    <w:sectPr w:rsidR="00B87D5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54"/>
    <w:rsid w:val="00A1167C"/>
    <w:rsid w:val="00B33CED"/>
    <w:rsid w:val="00B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 w:val="0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 w:val="0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1323-665A-42E7-BD30-37BAC51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cp:lastPrinted>2022-09-21T14:56:00Z</cp:lastPrinted>
  <dcterms:created xsi:type="dcterms:W3CDTF">2022-09-29T06:53:00Z</dcterms:created>
  <dcterms:modified xsi:type="dcterms:W3CDTF">2022-09-29T06:53:00Z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